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67" w:rsidRPr="00F62167" w:rsidRDefault="00F62167" w:rsidP="007C0422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Модель выпускника ОП  </w:t>
      </w:r>
      <w:r w:rsidR="00D47F83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по специальности </w:t>
      </w:r>
      <w:r w:rsidR="00905B2F">
        <w:rPr>
          <w:rFonts w:ascii="Times New Roman" w:hAnsi="Times New Roman" w:cs="Times New Roman"/>
          <w:b/>
          <w:bCs/>
          <w:sz w:val="24"/>
          <w:szCs w:val="24"/>
        </w:rPr>
        <w:t>13040</w:t>
      </w:r>
      <w:r w:rsidR="00905B2F">
        <w:rPr>
          <w:rFonts w:ascii="Times New Roman" w:hAnsi="Times New Roman" w:cs="Times New Roman"/>
          <w:b/>
          <w:bCs/>
          <w:sz w:val="24"/>
          <w:szCs w:val="24"/>
          <w:lang w:val="kk-KZ"/>
        </w:rPr>
        <w:t>00</w:t>
      </w:r>
      <w:r w:rsidR="00905B2F" w:rsidRPr="00905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B2F">
        <w:rPr>
          <w:rFonts w:ascii="Times New Roman" w:hAnsi="Times New Roman" w:cs="Times New Roman"/>
          <w:b/>
          <w:bCs/>
          <w:sz w:val="24"/>
          <w:szCs w:val="24"/>
        </w:rPr>
        <w:t xml:space="preserve"> – «</w:t>
      </w:r>
      <w:r w:rsidR="00905B2F">
        <w:rPr>
          <w:rFonts w:ascii="Times New Roman" w:hAnsi="Times New Roman" w:cs="Times New Roman"/>
          <w:b/>
          <w:bCs/>
          <w:sz w:val="24"/>
          <w:szCs w:val="24"/>
          <w:lang w:val="kk-KZ"/>
        </w:rPr>
        <w:t>Вычислительная техника и программное обеспечение</w:t>
      </w:r>
      <w:r w:rsidRPr="00F62167">
        <w:rPr>
          <w:rFonts w:ascii="Times New Roman" w:hAnsi="Times New Roman" w:cs="Times New Roman"/>
          <w:b/>
          <w:bCs/>
          <w:sz w:val="24"/>
          <w:szCs w:val="24"/>
        </w:rPr>
        <w:t>» (по отраслям)</w:t>
      </w:r>
    </w:p>
    <w:p w:rsidR="00F62167" w:rsidRPr="00F62167" w:rsidRDefault="00F62167" w:rsidP="007C0422">
      <w:pPr>
        <w:tabs>
          <w:tab w:val="left" w:pos="28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</w:p>
    <w:p w:rsidR="007A0D43" w:rsidRPr="00F62167" w:rsidRDefault="007A0D43" w:rsidP="007C042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Модель выпускника ОП  </w:t>
      </w:r>
      <w:r w:rsidR="00905B2F" w:rsidRPr="00905B2F">
        <w:rPr>
          <w:rFonts w:ascii="Times New Roman" w:hAnsi="Times New Roman" w:cs="Times New Roman"/>
          <w:bCs/>
          <w:sz w:val="24"/>
          <w:szCs w:val="24"/>
        </w:rPr>
        <w:t xml:space="preserve">1304000  – «Вычислительная техника и программное обеспечение» </w:t>
      </w:r>
      <w:r w:rsidRPr="00F62167">
        <w:rPr>
          <w:rFonts w:ascii="Times New Roman" w:hAnsi="Times New Roman" w:cs="Times New Roman"/>
          <w:bCs/>
          <w:sz w:val="24"/>
          <w:szCs w:val="24"/>
        </w:rPr>
        <w:t xml:space="preserve">(по отраслям)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предусматривает  овладение </w:t>
      </w:r>
      <w:proofErr w:type="gramStart"/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обучающихся</w:t>
      </w:r>
      <w:proofErr w:type="gramEnd"/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соответствующими основными, базовыми, </w:t>
      </w:r>
      <w:r w:rsidR="00D47F83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общепрофессиональными,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профессиональными компетенциями.</w:t>
      </w:r>
    </w:p>
    <w:p w:rsidR="002A164B" w:rsidRDefault="002A164B" w:rsidP="007C042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Компетенции личностного самосовершенствования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направлены на освоение способов физического, духовно-нравственного, интеллектуального саморазвития, развития необходимых современному человеку личностных качеств, формирование грамотности, культуры мышления и поведения.</w:t>
      </w:r>
    </w:p>
    <w:p w:rsidR="00DE5700" w:rsidRPr="00F62167" w:rsidRDefault="00DE5700" w:rsidP="00B36F06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Интеллектуальное развитие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свободно владеть основами наук, уметь самостоятельно повышать уровень образования.</w:t>
      </w:r>
    </w:p>
    <w:p w:rsidR="00DE5700" w:rsidRPr="00F62167" w:rsidRDefault="00DE5700" w:rsidP="00B36F06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Личностные качества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- должен обладать следующими качествами: настойчивостью, целеустремленностью, самодисциплинной, инициативностью, честностью, трудолюбием, добротой, патриотизмом, высокой культурой общения. </w:t>
      </w:r>
    </w:p>
    <w:p w:rsidR="00DE5700" w:rsidRPr="00F62167" w:rsidRDefault="00DE5700" w:rsidP="00B36F06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Физическое здоровье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вести здоровый образ жизни, стремиться к физическому самосовершенствованию.</w:t>
      </w:r>
    </w:p>
    <w:p w:rsidR="00DE5700" w:rsidRPr="00F62167" w:rsidRDefault="00DE5700" w:rsidP="00B36F06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Творческая направленность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стремиться к развитию своих задатков, развивать способности к творческому мышлению.</w:t>
      </w:r>
    </w:p>
    <w:p w:rsidR="00DE5700" w:rsidRPr="00F62167" w:rsidRDefault="00DE5700" w:rsidP="00B36F06">
      <w:pPr>
        <w:pStyle w:val="a4"/>
        <w:numPr>
          <w:ilvl w:val="0"/>
          <w:numId w:val="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Социализация личности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- знать права и обязанности человека и гражданина, знать основы </w:t>
      </w:r>
      <w:r w:rsidRPr="00F62167">
        <w:rPr>
          <w:rFonts w:eastAsia="Times New Roman" w:cs="Times New Roman"/>
          <w:sz w:val="24"/>
          <w:szCs w:val="24"/>
          <w:lang w:val="kk-KZ"/>
        </w:rPr>
        <w:t xml:space="preserve">экономики,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владеть компьютерной грамотностью.</w:t>
      </w:r>
    </w:p>
    <w:p w:rsidR="002A164B" w:rsidRPr="00F62167" w:rsidRDefault="002A164B" w:rsidP="00B36F06">
      <w:pPr>
        <w:tabs>
          <w:tab w:val="left" w:pos="284"/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Основные компетенции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личностного самосовершенствования в модели выпускника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ОП  </w:t>
      </w:r>
      <w:r w:rsidR="00905B2F" w:rsidRPr="00905B2F">
        <w:rPr>
          <w:rFonts w:ascii="Times New Roman" w:hAnsi="Times New Roman" w:cs="Times New Roman"/>
          <w:bCs/>
          <w:sz w:val="24"/>
          <w:szCs w:val="24"/>
        </w:rPr>
        <w:t xml:space="preserve">1304000  – «Вычислительная техника и программное обеспечение» </w:t>
      </w:r>
      <w:r w:rsidRPr="00F62167">
        <w:rPr>
          <w:rFonts w:ascii="Times New Roman" w:hAnsi="Times New Roman" w:cs="Times New Roman"/>
          <w:bCs/>
          <w:sz w:val="24"/>
          <w:szCs w:val="24"/>
        </w:rPr>
        <w:t xml:space="preserve">(по отраслям) 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следующие: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потребность в здоровом образе жизни;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 xml:space="preserve">патриотизм (любовь к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Родине</w:t>
      </w:r>
      <w:r w:rsidRPr="00F62167">
        <w:rPr>
          <w:rFonts w:eastAsia="Times New Roman" w:cs="Times New Roman"/>
          <w:color w:val="000000" w:themeColor="text1"/>
          <w:sz w:val="24"/>
          <w:szCs w:val="24"/>
        </w:rPr>
        <w:t>);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готовность к духовному развитию, нравственному самосовершенствованию;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социальная ответственность;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самостоятельным поступкам и действиям;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целеустремленность, настойчивость в достижении результата;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обучаемость;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самоорганизации;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саморазвитию;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анализировать свою работу;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lastRenderedPageBreak/>
        <w:t>умение искать информацию в различных источниках;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и интерес к инновационным методам;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коммуникабельность, умение работать в команде;</w:t>
      </w:r>
    </w:p>
    <w:p w:rsidR="002A164B" w:rsidRPr="00F62167" w:rsidRDefault="002A164B" w:rsidP="00B36F06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851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нести ответственность за организацию мероприятий по технике безопасности: экологической и экономическо</w:t>
      </w:r>
      <w:r w:rsidR="00DD580C" w:rsidRPr="00F62167">
        <w:rPr>
          <w:rFonts w:eastAsia="Times New Roman" w:cs="Times New Roman"/>
          <w:color w:val="000000" w:themeColor="text1"/>
          <w:sz w:val="24"/>
          <w:szCs w:val="24"/>
        </w:rPr>
        <w:t>й.</w:t>
      </w:r>
    </w:p>
    <w:p w:rsidR="002A164B" w:rsidRPr="00F62167" w:rsidRDefault="002A164B" w:rsidP="007C042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компетенции образования необходимы для реализации профессиональной деятельности в рамках освоения рабочей профессии.</w:t>
      </w:r>
    </w:p>
    <w:p w:rsidR="002A164B" w:rsidRPr="00F62167" w:rsidRDefault="002A164B" w:rsidP="007C0422">
      <w:pPr>
        <w:tabs>
          <w:tab w:val="left" w:pos="28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компетенции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компетенции, необходимые для успешной деятельности как профессиональной, так и вне профессиональной сферах, обеспечивающие общую направленность профессиональной деятельности и связаны с личностными качествами человека (обучающегося, выпускника). </w:t>
      </w:r>
    </w:p>
    <w:p w:rsidR="007A0D43" w:rsidRPr="00F62167" w:rsidRDefault="007A0D43" w:rsidP="007C0422">
      <w:pPr>
        <w:tabs>
          <w:tab w:val="left" w:pos="284"/>
          <w:tab w:val="left" w:pos="27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>Базовые компетенции (БК):</w:t>
      </w:r>
    </w:p>
    <w:p w:rsidR="00905B2F" w:rsidRPr="00905B2F" w:rsidRDefault="00905B2F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использовать современные информационные технологий;</w:t>
      </w:r>
    </w:p>
    <w:p w:rsidR="00905B2F" w:rsidRPr="00905B2F" w:rsidRDefault="00905B2F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соблюдать техники безопастности, правила пожарной безопасности  и электробезопастность;</w:t>
      </w:r>
    </w:p>
    <w:p w:rsidR="00F13925" w:rsidRPr="00F13925" w:rsidRDefault="00905B2F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проявлять способности к непрерывному самообра</w:t>
      </w:r>
      <w:r w:rsidR="00F13925">
        <w:rPr>
          <w:rFonts w:cs="Times New Roman"/>
          <w:sz w:val="24"/>
          <w:szCs w:val="24"/>
          <w:lang w:val="kk-KZ"/>
        </w:rPr>
        <w:t>зованию и модернизации профессиональный квалификации;</w:t>
      </w:r>
    </w:p>
    <w:p w:rsidR="00F13925" w:rsidRPr="00F13925" w:rsidRDefault="00A723B1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выяв</w:t>
      </w:r>
      <w:r w:rsidR="00F13925">
        <w:rPr>
          <w:rFonts w:cs="Times New Roman"/>
          <w:sz w:val="24"/>
          <w:szCs w:val="24"/>
          <w:lang w:val="kk-KZ"/>
        </w:rPr>
        <w:t>лять, анализировать и оценивать информации из различных  источников;</w:t>
      </w:r>
    </w:p>
    <w:p w:rsidR="00905B2F" w:rsidRPr="00F13925" w:rsidRDefault="00F13925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управлять деятельностью членов команды проекта(совместная работа с членами команды) ;</w:t>
      </w:r>
    </w:p>
    <w:p w:rsidR="00F13925" w:rsidRPr="001C0CA9" w:rsidRDefault="00F13925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анализировать и планировать подходы технических проблем </w:t>
      </w:r>
      <w:r w:rsidR="001C0CA9">
        <w:rPr>
          <w:rFonts w:cs="Times New Roman"/>
          <w:sz w:val="24"/>
          <w:szCs w:val="24"/>
          <w:lang w:val="kk-KZ"/>
        </w:rPr>
        <w:t>и требований к управлению, разработки проекта;</w:t>
      </w:r>
    </w:p>
    <w:p w:rsidR="001C0CA9" w:rsidRPr="001C0CA9" w:rsidRDefault="001C0CA9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применять теоретически концепций технических  </w:t>
      </w:r>
      <w:r w:rsidR="00F13925">
        <w:rPr>
          <w:rFonts w:cs="Times New Roman"/>
          <w:sz w:val="24"/>
          <w:szCs w:val="24"/>
          <w:lang w:val="kk-KZ"/>
        </w:rPr>
        <w:t xml:space="preserve">или творческих навыков в различных </w:t>
      </w:r>
      <w:r>
        <w:rPr>
          <w:rFonts w:cs="Times New Roman"/>
          <w:sz w:val="24"/>
          <w:szCs w:val="24"/>
          <w:lang w:val="kk-KZ"/>
        </w:rPr>
        <w:t>ситуаций;</w:t>
      </w:r>
    </w:p>
    <w:p w:rsidR="001C0CA9" w:rsidRPr="00350849" w:rsidRDefault="00350849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использовать навыки планирование проектов в отношении масштаба проекта, сроков, стоимости, качества выполнения, связей  и управлять рисками;</w:t>
      </w:r>
    </w:p>
    <w:p w:rsidR="00350849" w:rsidRPr="00350849" w:rsidRDefault="00350849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предусматреть возможные аварийные ситуаций и реагировать в соответствии с планом экстренных мероприятий;</w:t>
      </w:r>
    </w:p>
    <w:p w:rsidR="00350849" w:rsidRPr="00AD7E36" w:rsidRDefault="00AD7E36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принять личную ответственность и самоуправление  в выполнении сложных технических ,  организационных и других операций;</w:t>
      </w:r>
    </w:p>
    <w:p w:rsidR="00AD7E36" w:rsidRPr="00AD7E36" w:rsidRDefault="00AD7E36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управлять собственным временем и приоритетными направлениями работы для планирование проекта и графика выполнения;</w:t>
      </w:r>
    </w:p>
    <w:p w:rsidR="00AD7E36" w:rsidRPr="00AD7E36" w:rsidRDefault="00AD7E36" w:rsidP="00F25E1A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само</w:t>
      </w:r>
      <w:r w:rsidR="00A723B1">
        <w:rPr>
          <w:rFonts w:cs="Times New Roman"/>
          <w:sz w:val="24"/>
          <w:szCs w:val="24"/>
          <w:lang w:val="kk-KZ"/>
        </w:rPr>
        <w:t>о</w:t>
      </w:r>
      <w:r>
        <w:rPr>
          <w:rFonts w:cs="Times New Roman"/>
          <w:sz w:val="24"/>
          <w:szCs w:val="24"/>
          <w:lang w:val="kk-KZ"/>
        </w:rPr>
        <w:t>бучаться и развиваться по выявлению технологических потребности членов команды;</w:t>
      </w:r>
    </w:p>
    <w:p w:rsidR="00AD7E36" w:rsidRPr="00AD7E36" w:rsidRDefault="00AD7E36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lastRenderedPageBreak/>
        <w:t>администрировать средства диагностики – поиск, пробретение, установка, настройка и тестирование компонентов  вычислительной техники;</w:t>
      </w:r>
    </w:p>
    <w:p w:rsidR="00AD7E36" w:rsidRPr="00AD7E36" w:rsidRDefault="00AD7E36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принять ответственность за своих и чужих результатов работы в отношении обозначенных стандартом качества;</w:t>
      </w:r>
    </w:p>
    <w:p w:rsidR="00AD7E36" w:rsidRPr="001C0CA9" w:rsidRDefault="00AD7E36" w:rsidP="00B36F06">
      <w:pPr>
        <w:pStyle w:val="a4"/>
        <w:numPr>
          <w:ilvl w:val="0"/>
          <w:numId w:val="1"/>
        </w:numP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управлять процессами безопа</w:t>
      </w:r>
      <w:r w:rsidR="00F706B1">
        <w:rPr>
          <w:rFonts w:cs="Times New Roman"/>
          <w:sz w:val="24"/>
          <w:szCs w:val="24"/>
          <w:lang w:val="kk-KZ"/>
        </w:rPr>
        <w:t>сности системы расширение собств</w:t>
      </w:r>
      <w:r>
        <w:rPr>
          <w:rFonts w:cs="Times New Roman"/>
          <w:sz w:val="24"/>
          <w:szCs w:val="24"/>
          <w:lang w:val="kk-KZ"/>
        </w:rPr>
        <w:t xml:space="preserve">енных </w:t>
      </w:r>
      <w:r w:rsidR="00F706B1">
        <w:rPr>
          <w:rFonts w:cs="Times New Roman"/>
          <w:sz w:val="24"/>
          <w:szCs w:val="24"/>
          <w:lang w:val="kk-KZ"/>
        </w:rPr>
        <w:t>навыков и знаний в сфере средств разработки программного обеспечения и приложений, предоставляемых товаров и услуг;</w:t>
      </w:r>
    </w:p>
    <w:p w:rsidR="007A0D43" w:rsidRPr="00F62167" w:rsidRDefault="007A0D43" w:rsidP="00B36F06">
      <w:p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Общепрофессиональные компетенции (ОПК): </w:t>
      </w:r>
    </w:p>
    <w:p w:rsidR="007A0D43" w:rsidRPr="00F62167" w:rsidRDefault="007A0D43" w:rsidP="00B36F06">
      <w:pPr>
        <w:pStyle w:val="a4"/>
        <w:numPr>
          <w:ilvl w:val="0"/>
          <w:numId w:val="1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7A0D43" w:rsidRPr="00F62167" w:rsidRDefault="007A0D43" w:rsidP="00B36F06">
      <w:pPr>
        <w:pStyle w:val="a4"/>
        <w:numPr>
          <w:ilvl w:val="0"/>
          <w:numId w:val="1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осуществлять поиск и использование информаций, необходимы</w:t>
      </w:r>
      <w:r w:rsidR="00DD580C" w:rsidRPr="00F62167">
        <w:rPr>
          <w:rFonts w:cs="Times New Roman"/>
          <w:sz w:val="24"/>
          <w:szCs w:val="24"/>
        </w:rPr>
        <w:t>х</w:t>
      </w:r>
      <w:r w:rsidRPr="00F62167">
        <w:rPr>
          <w:rFonts w:cs="Times New Roman"/>
          <w:sz w:val="24"/>
          <w:szCs w:val="24"/>
        </w:rPr>
        <w:t xml:space="preserve"> для эффективного выполнения профессиональных задач, профессионального и личностного развития</w:t>
      </w:r>
    </w:p>
    <w:p w:rsidR="007A0D43" w:rsidRPr="00F62167" w:rsidRDefault="007A0D43" w:rsidP="00B36F06">
      <w:pPr>
        <w:pStyle w:val="a4"/>
        <w:numPr>
          <w:ilvl w:val="0"/>
          <w:numId w:val="1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7A0D43" w:rsidRPr="00F62167" w:rsidRDefault="007A0D43" w:rsidP="00B36F06">
      <w:pPr>
        <w:pStyle w:val="a4"/>
        <w:numPr>
          <w:ilvl w:val="0"/>
          <w:numId w:val="1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способность подводить итоги своей работы</w:t>
      </w:r>
    </w:p>
    <w:p w:rsidR="00BB5FE2" w:rsidRPr="00F62167" w:rsidRDefault="007A0D43" w:rsidP="00B36F06">
      <w:pPr>
        <w:pStyle w:val="a4"/>
        <w:numPr>
          <w:ilvl w:val="0"/>
          <w:numId w:val="1"/>
        </w:numPr>
        <w:pBdr>
          <w:bottom w:val="single" w:sz="4" w:space="27" w:color="FFFFFF"/>
        </w:pBdr>
        <w:tabs>
          <w:tab w:val="left" w:pos="284"/>
          <w:tab w:val="left" w:pos="113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b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способность быстро и адекватно реагировать</w:t>
      </w:r>
    </w:p>
    <w:p w:rsidR="00BB5FE2" w:rsidRPr="00F62167" w:rsidRDefault="00F51834" w:rsidP="007C0422">
      <w:pPr>
        <w:pBdr>
          <w:bottom w:val="single" w:sz="4" w:space="27" w:color="FFFFFF"/>
        </w:pBdr>
        <w:tabs>
          <w:tab w:val="left" w:pos="284"/>
          <w:tab w:val="left" w:pos="2760"/>
        </w:tabs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</w:t>
      </w:r>
    </w:p>
    <w:p w:rsidR="0022635E" w:rsidRPr="00F62167" w:rsidRDefault="0022635E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b/>
          <w:sz w:val="24"/>
          <w:szCs w:val="24"/>
        </w:rPr>
      </w:pPr>
      <w:r w:rsidRPr="00F62167">
        <w:rPr>
          <w:rFonts w:cs="Times New Roman"/>
          <w:b/>
          <w:sz w:val="24"/>
          <w:szCs w:val="24"/>
        </w:rPr>
        <w:t xml:space="preserve">Квалификация </w:t>
      </w:r>
      <w:r w:rsidR="00F706B1">
        <w:rPr>
          <w:rFonts w:cs="Times New Roman"/>
          <w:b/>
          <w:sz w:val="24"/>
          <w:szCs w:val="24"/>
          <w:lang w:val="kk-KZ"/>
        </w:rPr>
        <w:t>1304</w:t>
      </w:r>
      <w:r w:rsidR="00F706B1">
        <w:rPr>
          <w:rFonts w:cs="Times New Roman"/>
          <w:b/>
          <w:sz w:val="24"/>
          <w:szCs w:val="24"/>
        </w:rPr>
        <w:t xml:space="preserve">04 3 – </w:t>
      </w:r>
      <w:r w:rsidR="00F706B1">
        <w:rPr>
          <w:rFonts w:cs="Times New Roman"/>
          <w:b/>
          <w:sz w:val="24"/>
          <w:szCs w:val="24"/>
          <w:lang w:val="kk-KZ"/>
        </w:rPr>
        <w:t xml:space="preserve">Техник – программист </w:t>
      </w:r>
    </w:p>
    <w:p w:rsidR="00A22D4C" w:rsidRPr="00F706B1" w:rsidRDefault="00F706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Владеть методами проектирования механизированной и автоматизированной обработки информации;</w:t>
      </w:r>
    </w:p>
    <w:p w:rsidR="00F706B1" w:rsidRPr="00F706B1" w:rsidRDefault="00F706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Пользоваться средствами вычислительной техники, передачи и обработки информации и правила их эксплуатации;</w:t>
      </w:r>
    </w:p>
    <w:p w:rsidR="00F706B1" w:rsidRPr="00F87F30" w:rsidRDefault="00F706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 xml:space="preserve">Разработать технологию механизированной и автоматизированной </w:t>
      </w:r>
      <w:r w:rsidR="00F87F30">
        <w:rPr>
          <w:rFonts w:cs="Times New Roman"/>
          <w:sz w:val="24"/>
          <w:szCs w:val="24"/>
          <w:lang w:val="kk-KZ"/>
        </w:rPr>
        <w:t>обработки информации;</w:t>
      </w:r>
    </w:p>
    <w:p w:rsidR="00F87F30" w:rsidRPr="00A723B1" w:rsidRDefault="00F87F30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Уметь пользоваться с рабочими программами, инструкциями, макетами и другими рукоаодящими материалами, определяющие последовательность и технику</w:t>
      </w:r>
      <w:r w:rsidR="00A723B1">
        <w:rPr>
          <w:rFonts w:cs="Times New Roman"/>
          <w:sz w:val="24"/>
          <w:szCs w:val="24"/>
          <w:lang w:val="kk-KZ"/>
        </w:rPr>
        <w:t xml:space="preserve"> выполнения расчетных операций;</w:t>
      </w:r>
    </w:p>
    <w:p w:rsidR="00A723B1" w:rsidRPr="00A723B1" w:rsidRDefault="00A723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Различать виды технических носителей информации, правила их хранения и эксплуатации;</w:t>
      </w:r>
    </w:p>
    <w:p w:rsidR="00A723B1" w:rsidRPr="00A723B1" w:rsidRDefault="00A723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Уметь работать с системами счислений, шифров и кодов;</w:t>
      </w:r>
    </w:p>
    <w:p w:rsidR="00A723B1" w:rsidRPr="00A723B1" w:rsidRDefault="00A723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Владеть основными формализованными языками программирования;</w:t>
      </w:r>
    </w:p>
    <w:p w:rsidR="00A723B1" w:rsidRPr="00A723B1" w:rsidRDefault="00A723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Уметь работать с базами данных;</w:t>
      </w:r>
    </w:p>
    <w:p w:rsidR="00A723B1" w:rsidRPr="00A723B1" w:rsidRDefault="00A723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lastRenderedPageBreak/>
        <w:t xml:space="preserve">Уметь создавать сайты на </w:t>
      </w:r>
      <w:r>
        <w:rPr>
          <w:rFonts w:cs="Times New Roman"/>
          <w:sz w:val="24"/>
          <w:szCs w:val="24"/>
          <w:lang w:val="en-US"/>
        </w:rPr>
        <w:t>HTML</w:t>
      </w:r>
      <w:r>
        <w:rPr>
          <w:rFonts w:cs="Times New Roman"/>
          <w:sz w:val="24"/>
          <w:szCs w:val="24"/>
          <w:lang w:val="kk-KZ"/>
        </w:rPr>
        <w:t xml:space="preserve"> и</w:t>
      </w:r>
      <w:r w:rsidRPr="00A723B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CSS</w:t>
      </w:r>
      <w:r>
        <w:rPr>
          <w:rFonts w:cs="Times New Roman"/>
          <w:sz w:val="24"/>
          <w:szCs w:val="24"/>
          <w:lang w:val="kk-KZ"/>
        </w:rPr>
        <w:t>;</w:t>
      </w:r>
    </w:p>
    <w:p w:rsidR="00A723B1" w:rsidRPr="00A723B1" w:rsidRDefault="00A723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Владеть работой с несколькими языками программирования высокого уровня;</w:t>
      </w:r>
    </w:p>
    <w:p w:rsidR="00A723B1" w:rsidRPr="00A723B1" w:rsidRDefault="00A723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Работать с сетевыми технологиями;</w:t>
      </w:r>
    </w:p>
    <w:p w:rsidR="00A723B1" w:rsidRPr="00A723B1" w:rsidRDefault="00A723B1" w:rsidP="00B36F06">
      <w:pPr>
        <w:pStyle w:val="a4"/>
        <w:numPr>
          <w:ilvl w:val="0"/>
          <w:numId w:val="5"/>
        </w:numPr>
        <w:pBdr>
          <w:bottom w:val="single" w:sz="4" w:space="27" w:color="FFFFFF"/>
        </w:pBdr>
        <w:tabs>
          <w:tab w:val="left" w:pos="284"/>
          <w:tab w:val="left" w:pos="1134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kk-KZ"/>
        </w:rPr>
        <w:t>Оформлять документы профессионально и инструкции к написанным программам;</w:t>
      </w:r>
    </w:p>
    <w:p w:rsidR="00DD580C" w:rsidRPr="00F62167" w:rsidRDefault="007A0D43" w:rsidP="007C0422">
      <w:pPr>
        <w:pStyle w:val="a4"/>
        <w:pBdr>
          <w:bottom w:val="single" w:sz="4" w:space="27" w:color="FFFFFF"/>
        </w:pBdr>
        <w:tabs>
          <w:tab w:val="left" w:pos="284"/>
          <w:tab w:val="left" w:pos="2760"/>
        </w:tabs>
        <w:spacing w:after="0" w:line="360" w:lineRule="auto"/>
        <w:ind w:left="0" w:firstLine="851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b/>
          <w:bCs/>
          <w:sz w:val="24"/>
          <w:szCs w:val="24"/>
        </w:rPr>
        <w:t>Совокупность всех компетенций</w:t>
      </w:r>
      <w:r w:rsidRPr="00F62167">
        <w:rPr>
          <w:rFonts w:cs="Times New Roman"/>
          <w:sz w:val="24"/>
          <w:szCs w:val="24"/>
        </w:rPr>
        <w:t xml:space="preserve">, отраженных в модели, составляют социально-профессиональную компетентность выпускника </w:t>
      </w:r>
      <w:r w:rsidR="00DD580C" w:rsidRPr="00F62167">
        <w:rPr>
          <w:rFonts w:eastAsia="Times New Roman" w:cs="Times New Roman"/>
          <w:color w:val="141414"/>
          <w:sz w:val="24"/>
          <w:szCs w:val="24"/>
        </w:rPr>
        <w:t xml:space="preserve">ОП   </w:t>
      </w:r>
      <w:r w:rsidR="00A723B1" w:rsidRPr="00905B2F">
        <w:rPr>
          <w:rFonts w:cs="Times New Roman"/>
          <w:bCs/>
          <w:sz w:val="24"/>
          <w:szCs w:val="24"/>
        </w:rPr>
        <w:t>1304000  – «Вычислительная техника и программное обеспечение»</w:t>
      </w:r>
      <w:r w:rsidR="00DD580C" w:rsidRPr="00F62167">
        <w:rPr>
          <w:rFonts w:cs="Times New Roman"/>
          <w:bCs/>
          <w:sz w:val="24"/>
          <w:szCs w:val="24"/>
        </w:rPr>
        <w:t xml:space="preserve"> (по отраслям),</w:t>
      </w:r>
      <w:r w:rsidR="00DD580C" w:rsidRPr="00F62167">
        <w:rPr>
          <w:rFonts w:eastAsia="Times New Roman" w:cs="Times New Roman"/>
          <w:color w:val="141414"/>
          <w:sz w:val="24"/>
          <w:szCs w:val="24"/>
        </w:rPr>
        <w:t xml:space="preserve"> </w:t>
      </w:r>
      <w:r w:rsidRPr="00F62167">
        <w:rPr>
          <w:rFonts w:cs="Times New Roman"/>
          <w:sz w:val="24"/>
          <w:szCs w:val="24"/>
        </w:rPr>
        <w:t xml:space="preserve">владеющего знаниями, умениями, опытом </w:t>
      </w:r>
      <w:r w:rsidR="00DD580C" w:rsidRPr="00F62167">
        <w:rPr>
          <w:rFonts w:cs="Times New Roman"/>
          <w:sz w:val="24"/>
          <w:szCs w:val="24"/>
        </w:rPr>
        <w:t xml:space="preserve"> по данной специальности, готовы к профессиональной деятельности в сфере </w:t>
      </w:r>
      <w:r w:rsidR="00F25E1A">
        <w:rPr>
          <w:rFonts w:cs="Times New Roman"/>
          <w:sz w:val="24"/>
          <w:szCs w:val="24"/>
          <w:lang w:val="en-US"/>
        </w:rPr>
        <w:t>IT</w:t>
      </w:r>
      <w:r w:rsidR="00F25E1A" w:rsidRPr="00F25E1A">
        <w:rPr>
          <w:rFonts w:cs="Times New Roman"/>
          <w:sz w:val="24"/>
          <w:szCs w:val="24"/>
        </w:rPr>
        <w:t>-</w:t>
      </w:r>
      <w:r w:rsidR="00F25E1A">
        <w:rPr>
          <w:rFonts w:cs="Times New Roman"/>
          <w:sz w:val="24"/>
          <w:szCs w:val="24"/>
        </w:rPr>
        <w:t>технологий</w:t>
      </w:r>
      <w:proofErr w:type="gramStart"/>
      <w:r w:rsidR="00F25E1A">
        <w:rPr>
          <w:rFonts w:cs="Times New Roman"/>
          <w:sz w:val="24"/>
          <w:szCs w:val="24"/>
        </w:rPr>
        <w:t>.</w:t>
      </w:r>
      <w:bookmarkStart w:id="0" w:name="_GoBack"/>
      <w:bookmarkEnd w:id="0"/>
      <w:r w:rsidR="00983976" w:rsidRPr="00F62167">
        <w:rPr>
          <w:rFonts w:cs="Times New Roman"/>
          <w:sz w:val="24"/>
          <w:szCs w:val="24"/>
        </w:rPr>
        <w:t>.</w:t>
      </w:r>
      <w:proofErr w:type="gramEnd"/>
    </w:p>
    <w:p w:rsidR="00983976" w:rsidRPr="00F62167" w:rsidRDefault="00983976" w:rsidP="007C0422">
      <w:pPr>
        <w:tabs>
          <w:tab w:val="left" w:pos="284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F621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70DB6F7" wp14:editId="3430DF2C">
                <wp:extent cx="1905000" cy="1562100"/>
                <wp:effectExtent l="0" t="0" r="0" b="0"/>
                <wp:docPr id="2" name="AutoShape 2" descr="http://yuriyahr.beget.tech/wp-content/uploads/2017/05/spec-ogh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B9FA42" id="AutoShape 2" o:spid="_x0000_s1026" alt="http://yuriyahr.beget.tech/wp-content/uploads/2017/05/spec-ogh2-1.jpg" style="width:150pt;height:1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F62167">
        <w:rPr>
          <w:rFonts w:ascii="Times New Roman" w:hAnsi="Times New Roman" w:cs="Times New Roman"/>
          <w:sz w:val="24"/>
          <w:szCs w:val="24"/>
        </w:rPr>
        <w:br/>
      </w:r>
    </w:p>
    <w:p w:rsidR="00983976" w:rsidRPr="00F62167" w:rsidRDefault="00983976" w:rsidP="007C0422">
      <w:pPr>
        <w:tabs>
          <w:tab w:val="left" w:pos="284"/>
        </w:tabs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983976" w:rsidRPr="00F6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922"/>
    <w:multiLevelType w:val="hybridMultilevel"/>
    <w:tmpl w:val="CD722F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9EF65FE"/>
    <w:multiLevelType w:val="hybridMultilevel"/>
    <w:tmpl w:val="3AD45646"/>
    <w:lvl w:ilvl="0" w:tplc="16CC18B8">
      <w:start w:val="2018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C11CBF"/>
    <w:multiLevelType w:val="hybridMultilevel"/>
    <w:tmpl w:val="EB8C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C6A10"/>
    <w:multiLevelType w:val="hybridMultilevel"/>
    <w:tmpl w:val="A1C0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784D"/>
    <w:multiLevelType w:val="hybridMultilevel"/>
    <w:tmpl w:val="EB9C7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080577"/>
    <w:multiLevelType w:val="hybridMultilevel"/>
    <w:tmpl w:val="AF4A5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CE30D5"/>
    <w:multiLevelType w:val="hybridMultilevel"/>
    <w:tmpl w:val="4D02A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3937F3"/>
    <w:multiLevelType w:val="hybridMultilevel"/>
    <w:tmpl w:val="4E161D7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9604B0E"/>
    <w:multiLevelType w:val="hybridMultilevel"/>
    <w:tmpl w:val="22EE7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CC5EFA"/>
    <w:multiLevelType w:val="hybridMultilevel"/>
    <w:tmpl w:val="DA8CB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F359CD"/>
    <w:multiLevelType w:val="hybridMultilevel"/>
    <w:tmpl w:val="9648E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43"/>
    <w:rsid w:val="0007500D"/>
    <w:rsid w:val="00105B68"/>
    <w:rsid w:val="001C0CA9"/>
    <w:rsid w:val="0022635E"/>
    <w:rsid w:val="00265B78"/>
    <w:rsid w:val="002A164B"/>
    <w:rsid w:val="002F12D8"/>
    <w:rsid w:val="00350849"/>
    <w:rsid w:val="003B5D27"/>
    <w:rsid w:val="00536486"/>
    <w:rsid w:val="005903A8"/>
    <w:rsid w:val="005B0A0D"/>
    <w:rsid w:val="00607B58"/>
    <w:rsid w:val="00687E5D"/>
    <w:rsid w:val="007A0D43"/>
    <w:rsid w:val="007C0422"/>
    <w:rsid w:val="007C0B54"/>
    <w:rsid w:val="00891F85"/>
    <w:rsid w:val="00905B2F"/>
    <w:rsid w:val="00983976"/>
    <w:rsid w:val="00A22D4C"/>
    <w:rsid w:val="00A23FAB"/>
    <w:rsid w:val="00A723B1"/>
    <w:rsid w:val="00A72F0B"/>
    <w:rsid w:val="00A86843"/>
    <w:rsid w:val="00AD7E36"/>
    <w:rsid w:val="00B36F06"/>
    <w:rsid w:val="00BB5FE2"/>
    <w:rsid w:val="00BC7DA4"/>
    <w:rsid w:val="00C423F3"/>
    <w:rsid w:val="00CD1E12"/>
    <w:rsid w:val="00D47F83"/>
    <w:rsid w:val="00DA6DD7"/>
    <w:rsid w:val="00DD580C"/>
    <w:rsid w:val="00DE5700"/>
    <w:rsid w:val="00EC2E1B"/>
    <w:rsid w:val="00F13925"/>
    <w:rsid w:val="00F15CBD"/>
    <w:rsid w:val="00F216E7"/>
    <w:rsid w:val="00F25E1A"/>
    <w:rsid w:val="00F51834"/>
    <w:rsid w:val="00F6167F"/>
    <w:rsid w:val="00F62167"/>
    <w:rsid w:val="00F706B1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2 список маркированный Знак"/>
    <w:link w:val="a4"/>
    <w:uiPriority w:val="34"/>
    <w:locked/>
    <w:rsid w:val="007A0D43"/>
    <w:rPr>
      <w:rFonts w:ascii="Times New Roman" w:eastAsiaTheme="minorEastAsia" w:hAnsi="Times New Roman"/>
    </w:rPr>
  </w:style>
  <w:style w:type="paragraph" w:styleId="a4">
    <w:name w:val="List Paragraph"/>
    <w:aliases w:val="маркированный,без абзаца,2 список маркированный"/>
    <w:basedOn w:val="a"/>
    <w:link w:val="a3"/>
    <w:uiPriority w:val="34"/>
    <w:qFormat/>
    <w:rsid w:val="007A0D43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No Spacing"/>
    <w:uiPriority w:val="1"/>
    <w:qFormat/>
    <w:rsid w:val="00CD1E1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2 список маркированный Знак"/>
    <w:link w:val="a4"/>
    <w:uiPriority w:val="34"/>
    <w:locked/>
    <w:rsid w:val="007A0D43"/>
    <w:rPr>
      <w:rFonts w:ascii="Times New Roman" w:eastAsiaTheme="minorEastAsia" w:hAnsi="Times New Roman"/>
    </w:rPr>
  </w:style>
  <w:style w:type="paragraph" w:styleId="a4">
    <w:name w:val="List Paragraph"/>
    <w:aliases w:val="маркированный,без абзаца,2 список маркированный"/>
    <w:basedOn w:val="a"/>
    <w:link w:val="a3"/>
    <w:uiPriority w:val="34"/>
    <w:qFormat/>
    <w:rsid w:val="007A0D43"/>
    <w:pPr>
      <w:ind w:left="720"/>
      <w:contextualSpacing/>
    </w:pPr>
    <w:rPr>
      <w:rFonts w:ascii="Times New Roman" w:hAnsi="Times New Roman"/>
      <w:lang w:eastAsia="en-US"/>
    </w:rPr>
  </w:style>
  <w:style w:type="paragraph" w:styleId="a5">
    <w:name w:val="No Spacing"/>
    <w:uiPriority w:val="1"/>
    <w:qFormat/>
    <w:rsid w:val="00CD1E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5190</Characters>
  <Application>Microsoft Office Word</Application>
  <DocSecurity>0</DocSecurity>
  <Lines>167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2018-10-29T09:19:00Z</dcterms:created>
  <dcterms:modified xsi:type="dcterms:W3CDTF">2018-10-29T09:19:00Z</dcterms:modified>
</cp:coreProperties>
</file>